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İşyerinde Psikolojik Taciz İddiası Bildirimi ve Olay Çizelgesi</w:t>
      </w:r>
    </w:p>
    <w:p>
      <w:r>
        <w:t>İşveren/İK birimi: [ ]   Çalışan: [ ]   Güvenli yanıt kanalı: [ ]. Aşağıdaki olayların gizlilikle ve tarafsızlıkla incelenmesini, uygun geçici koruyucu önlemleri ve yazılı sonucu talep ederim.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Tarih / saat / yer</w:t>
            </w:r>
          </w:p>
        </w:tc>
        <w:tc>
          <w:tcPr>
            <w:tcW w:type="dxa" w:w="2550"/>
          </w:tcPr>
          <w:p>
            <w:r>
              <w:t>Gözlenen söz veya davranış</w:t>
            </w:r>
          </w:p>
        </w:tc>
        <w:tc>
          <w:tcPr>
            <w:tcW w:type="dxa" w:w="2550"/>
          </w:tcPr>
          <w:p>
            <w:r>
              <w:t>Tanık / belge referansı</w:t>
            </w:r>
          </w:p>
        </w:tc>
        <w:tc>
          <w:tcPr>
            <w:tcW w:type="dxa" w:w="2550"/>
          </w:tcPr>
          <w:p>
            <w:r>
              <w:t>Etkisi / alınan önlem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[SOMUT 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[ETKİ/ÖNLEM]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[SOMUT 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[ETKİ/ÖNLEM]</w:t>
            </w:r>
          </w:p>
        </w:tc>
      </w:tr>
      <w:tr>
        <w:tc>
          <w:tcPr>
            <w:tcW w:type="dxa" w:w="2550"/>
          </w:tcPr>
          <w:p>
            <w:r>
              <w:t>[TARİH-SAAT/YER]</w:t>
            </w:r>
          </w:p>
        </w:tc>
        <w:tc>
          <w:tcPr>
            <w:tcW w:type="dxa" w:w="2550"/>
          </w:tcPr>
          <w:p>
            <w:r>
              <w:t>[SOMUT OLAY]</w:t>
            </w:r>
          </w:p>
        </w:tc>
        <w:tc>
          <w:tcPr>
            <w:tcW w:type="dxa" w:w="2550"/>
          </w:tcPr>
          <w:p>
            <w:r>
              <w:t>[AD/NO]</w:t>
            </w:r>
          </w:p>
        </w:tc>
        <w:tc>
          <w:tcPr>
            <w:tcW w:type="dxa" w:w="2550"/>
          </w:tcPr>
          <w:p>
            <w:r>
              <w:t>[ETKİ/ÖNLEM]</w:t>
            </w:r>
          </w:p>
        </w:tc>
      </w:tr>
    </w:tbl>
    <w:p>
      <w:r>
        <w:t>İstenen güvenli temas ve misillemeyi önleyici tedbir: [ ]. Sağlık veya acil güvenlik riski: [VARSA AYRI KANAL]. Ekler: [ASGARİ GEREKLİ BELGE]. Başvuran imzası/tarih: [ ]. Bu bildirim psikolojik tacizin hukuken kesinleştiği anlamına gelmez; ilgisiz özel verileri eklemeyin.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