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Kira İlişkisinin Devri Ön Mutabakatı</w:t>
      </w:r>
    </w:p>
    <w:p>
      <w:r>
        <w:t>Bu form mevcut kiracı ile önerilen yeni kiracının devir koşullarını ve kiraya verenin ayrı yazılı rızasını kaydetmek için hazırlanmıştır. Kiraya verenin açık yazılı rızası alınmadan kira ilişkisi devredilmiş sayılmaz.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fill="E9EFF3"/>
          </w:tcPr>
          <w:p>
            <w:r>
              <w:rPr>
                <w:b/>
              </w:rPr>
              <w:t>Kira ilişkisinin kimliği</w:t>
            </w:r>
          </w:p>
        </w:tc>
        <w:tc>
          <w:tcPr>
            <w:tcW w:type="dxa" w:w="5100"/>
            <w:shd w:fill="E9EFF3"/>
          </w:tcPr>
          <w:p>
            <w:r>
              <w:rPr>
                <w:b/>
              </w:rPr>
              <w:t>Doldurulacak bilgi</w:t>
            </w:r>
          </w:p>
        </w:tc>
      </w:tr>
      <w:tr>
        <w:tc>
          <w:tcPr>
            <w:tcW w:type="dxa" w:w="5100"/>
          </w:tcPr>
          <w:p>
            <w:r>
              <w:t>Kiralanan adres ve tür</w:t>
            </w:r>
          </w:p>
        </w:tc>
        <w:tc>
          <w:tcPr>
            <w:tcW w:type="dxa" w:w="5100"/>
          </w:tcPr>
          <w:p>
            <w:r>
              <w:t>[ADRES / KONUT VEYA İŞYERİ]</w:t>
            </w:r>
          </w:p>
        </w:tc>
      </w:tr>
      <w:tr>
        <w:tc>
          <w:tcPr>
            <w:tcW w:type="dxa" w:w="5100"/>
          </w:tcPr>
          <w:p>
            <w:r>
              <w:t>Mevcut sözleşme tarihi</w:t>
            </w:r>
          </w:p>
        </w:tc>
        <w:tc>
          <w:tcPr>
            <w:tcW w:type="dxa" w:w="5100"/>
          </w:tcPr>
          <w:p>
            <w:r>
              <w:t>[GG.AA.YYYY]</w:t>
            </w:r>
          </w:p>
        </w:tc>
      </w:tr>
      <w:tr>
        <w:tc>
          <w:tcPr>
            <w:tcW w:type="dxa" w:w="5100"/>
          </w:tcPr>
          <w:p>
            <w:r>
              <w:t>Önerilen devir tarihi</w:t>
            </w:r>
          </w:p>
        </w:tc>
        <w:tc>
          <w:tcPr>
            <w:tcW w:type="dxa" w:w="5100"/>
          </w:tcPr>
          <w:p>
            <w:r>
              <w:t>[GG.AA.YYYY]</w:t>
            </w:r>
          </w:p>
        </w:tc>
      </w:tr>
      <w:tr>
        <w:tc>
          <w:tcPr>
            <w:tcW w:type="dxa" w:w="5100"/>
          </w:tcPr>
          <w:p>
            <w:r>
              <w:t>Mevcut kiracı / yeni kiracı / kiraya veren</w:t>
            </w:r>
          </w:p>
        </w:tc>
        <w:tc>
          <w:tcPr>
            <w:tcW w:type="dxa" w:w="5100"/>
          </w:tcPr>
          <w:p>
            <w:r>
              <w:t>[AD SOYAD VEYA UNVAN]</w:t>
            </w:r>
          </w:p>
        </w:tc>
      </w:tr>
    </w:tbl>
    <w:p/>
    <w:p>
      <w:pPr>
        <w:pStyle w:val="Heading2"/>
      </w:pPr>
      <w:r>
        <w:t>Tarafların ayrı beyanları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E9EFF3"/>
          </w:tcPr>
          <w:p>
            <w:r>
              <w:rPr>
                <w:b/>
              </w:rPr>
              <w:t>Taraf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Açık irade ve kapsam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Tarih / imza</w:t>
            </w:r>
          </w:p>
        </w:tc>
      </w:tr>
      <w:tr>
        <w:tc>
          <w:tcPr>
            <w:tcW w:type="dxa" w:w="3400"/>
          </w:tcPr>
          <w:p>
            <w:r>
              <w:t>Mevcut kiracı</w:t>
            </w:r>
          </w:p>
        </w:tc>
        <w:tc>
          <w:tcPr>
            <w:tcW w:type="dxa" w:w="3400"/>
          </w:tcPr>
          <w:p>
            <w:r>
              <w:t>[BELİRLİ SÖZLEŞMENİN DEVİR ÖNERİSİ; DEPOZİTO/BORÇ DURUMU]</w:t>
            </w:r>
          </w:p>
        </w:tc>
        <w:tc>
          <w:tcPr>
            <w:tcW w:type="dxa" w:w="3400"/>
          </w:tcPr>
          <w:p>
            <w:r>
              <w:t>[TARİH / İMZA]</w:t>
            </w:r>
          </w:p>
        </w:tc>
      </w:tr>
      <w:tr>
        <w:tc>
          <w:tcPr>
            <w:tcW w:type="dxa" w:w="3400"/>
          </w:tcPr>
          <w:p>
            <w:r>
              <w:t>Önerilen yeni kiracı</w:t>
            </w:r>
          </w:p>
        </w:tc>
        <w:tc>
          <w:tcPr>
            <w:tcW w:type="dxa" w:w="3400"/>
          </w:tcPr>
          <w:p>
            <w:r>
              <w:t>[DEVİR KABULÜ; KİRA, YAN GİDER VE TEMİNAT KOŞULLARI]</w:t>
            </w:r>
          </w:p>
        </w:tc>
        <w:tc>
          <w:tcPr>
            <w:tcW w:type="dxa" w:w="3400"/>
          </w:tcPr>
          <w:p>
            <w:r>
              <w:t>[TARİH / İMZA]</w:t>
            </w:r>
          </w:p>
        </w:tc>
      </w:tr>
      <w:tr>
        <w:tc>
          <w:tcPr>
            <w:tcW w:type="dxa" w:w="3400"/>
          </w:tcPr>
          <w:p>
            <w:r>
              <w:t>Kiraya veren</w:t>
            </w:r>
          </w:p>
        </w:tc>
        <w:tc>
          <w:tcPr>
            <w:tcW w:type="dxa" w:w="3400"/>
          </w:tcPr>
          <w:p>
            <w:r>
              <w:t>[KİRA İLİŞKİSİNİN DEVRİNE AÇIK YAZILI RIZA / RET; KOŞULLAR]</w:t>
            </w:r>
          </w:p>
        </w:tc>
        <w:tc>
          <w:tcPr>
            <w:tcW w:type="dxa" w:w="3400"/>
          </w:tcPr>
          <w:p>
            <w:r>
              <w:t>[TARİH / İMZA]</w:t>
            </w:r>
          </w:p>
        </w:tc>
      </w:tr>
    </w:tbl>
    <w:p/>
    <w:p>
      <w:pPr>
        <w:pStyle w:val="Heading2"/>
      </w:pPr>
      <w:r>
        <w:t>Hesap ve teslim ekleri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fill="E9EFF3"/>
          </w:tcPr>
          <w:p>
            <w:r>
              <w:rPr>
                <w:b/>
              </w:rPr>
              <w:t>Kayıt</w:t>
            </w:r>
          </w:p>
        </w:tc>
        <w:tc>
          <w:tcPr>
            <w:tcW w:type="dxa" w:w="5100"/>
            <w:shd w:fill="E9EFF3"/>
          </w:tcPr>
          <w:p>
            <w:r>
              <w:rPr>
                <w:b/>
              </w:rPr>
              <w:t>Tutar / durum / ek</w:t>
            </w:r>
          </w:p>
        </w:tc>
      </w:tr>
      <w:tr>
        <w:tc>
          <w:tcPr>
            <w:tcW w:type="dxa" w:w="5100"/>
          </w:tcPr>
          <w:p>
            <w:r>
              <w:t>Devir öncesi kira ve yan gider borcu</w:t>
            </w:r>
          </w:p>
        </w:tc>
        <w:tc>
          <w:tcPr>
            <w:tcW w:type="dxa" w:w="5100"/>
          </w:tcPr>
          <w:p>
            <w:r>
              <w:t>[DÖNEM / TUTAR / KİM ÖDEYECEK]</w:t>
            </w:r>
          </w:p>
        </w:tc>
      </w:tr>
      <w:tr>
        <w:tc>
          <w:tcPr>
            <w:tcW w:type="dxa" w:w="5100"/>
          </w:tcPr>
          <w:p>
            <w:r>
              <w:t>Güvence bedeli ve aktarım</w:t>
            </w:r>
          </w:p>
        </w:tc>
        <w:tc>
          <w:tcPr>
            <w:tcW w:type="dxa" w:w="5100"/>
          </w:tcPr>
          <w:p>
            <w:r>
              <w:t>[TUTAR / İADE VEYA DEVİR YÖNTEMİ]</w:t>
            </w:r>
          </w:p>
        </w:tc>
      </w:tr>
      <w:tr>
        <w:tc>
          <w:tcPr>
            <w:tcW w:type="dxa" w:w="5100"/>
          </w:tcPr>
          <w:p>
            <w:r>
              <w:t>Anahtar, sayaç ve fiilî teslim</w:t>
            </w:r>
          </w:p>
        </w:tc>
        <w:tc>
          <w:tcPr>
            <w:tcW w:type="dxa" w:w="5100"/>
          </w:tcPr>
          <w:p>
            <w:r>
              <w:t>[TARİH / TUTANAK NO / GÖSTERGELER]</w:t>
            </w:r>
          </w:p>
        </w:tc>
      </w:tr>
      <w:tr>
        <w:tc>
          <w:tcPr>
            <w:tcW w:type="dxa" w:w="5100"/>
          </w:tcPr>
          <w:p>
            <w:r>
              <w:t>Diğer sözleşme ekleri ve çekinceler</w:t>
            </w:r>
          </w:p>
        </w:tc>
        <w:tc>
          <w:tcPr>
            <w:tcW w:type="dxa" w:w="5100"/>
          </w:tcPr>
          <w:p>
            <w:r>
              <w:t>[EKLER / İSTİSNALAR]</w:t>
            </w:r>
          </w:p>
        </w:tc>
      </w:tr>
    </w:tbl>
    <w:p/>
    <w:p>
      <w:r>
        <w:t>Kullanım sınırı: 6098 sayılı Türk Borçlar Kanunu m.323 uyarınca kiraya verenin yazılı rızası gerekir. İşyeri kiralarında rızadan kaçınma ve devreden kiracının sorumluluğu için özel kurallar vardır; konut ve işyeri ayrımını somut sözleşmede doğrulayın. Bu ön mutabakat borç tasfiyesi, fiilî teslim veya yeni kira sözleşmesi yerine geçmez. Kaynak kontrolü: 5 Ekim 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