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 sağlığı ve güvenliği talimatı tebliğ formu</w:t>
      </w:r>
    </w:p>
    <w:p>
      <w:r>
        <w:t>Belirli bir iş güvenliği talimatının hangi sürümünün, kime ve ne zaman iletildiğini kaydetme örneği. Tebliğ, eğitimin uygulandığını veya riskin giderildiğini tek başına göstermez.</w:t>
      </w:r>
    </w:p>
    <w:p>
      <w:pPr>
        <w:pStyle w:val="Heading2"/>
      </w:pPr>
      <w:r>
        <w:t>1. Talimat ve iş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İşveren / birim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Talimat adı ve kodu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Sürüm / yürürlük tarihi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İlgili iş / risk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[UNVAN / BİRİM]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[TALİMAT / KOD]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[SÜRÜM / 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[GÖREV / SOMUT RİSK]</w:t>
            </w:r>
          </w:p>
        </w:tc>
      </w:tr>
    </w:tbl>
    <w:p>
      <w:r>
        <w:t>Verilen belge veya erişim yeri: [NÜSHA / GÜVENLİ BAĞLANTI]. Açıklama veya uygulamalı gösterim: [YAPILDI / YAPILMADI / KAYIT]. Soruların yöneltileceği yetkili: [UNVAN / KURUM KANALI].</w:t>
      </w:r>
    </w:p>
    <w:p>
      <w:pPr>
        <w:pStyle w:val="Heading2"/>
      </w:pPr>
      <w:r>
        <w:t>2. Kişi bazlı alındı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c>
          <w:tcPr>
            <w:tcW w:type="dxa" w:w="2119"/>
          </w:tcPr>
          <w:p>
            <w:r>
              <w:rPr>
                <w:sz w:val="14"/>
              </w:rPr>
              <w:t>Sıra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Çalışan adı / birim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Tebliğ tarihi ve kanalı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Alınan sürüm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İmza / çekince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1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BİRİM]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 / KANAL]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[SÜRÜM]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[İMZA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2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BİRİM]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 / KANAL]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[SÜRÜM]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[İMZA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3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BİRİM]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 / KANAL]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[SÜRÜM]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[İMZA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4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BİRİM]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 / KANAL]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[SÜRÜM]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[İMZA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5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BİRİM]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 / KANAL]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[SÜRÜM]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[İMZA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6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BİRİM]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 / KANAL]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[SÜRÜM]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[İMZA / NOT]</w:t>
            </w:r>
          </w:p>
        </w:tc>
      </w:tr>
    </w:tbl>
    <w:p>
      <w:r>
        <w:t>Tebliğ eden: [AD / GÖREV / TARİH / İMZA]. Talimat değişirse yeni sürüm ayrı duyurulmalı ve kayıt güncellenmelidir. Belge işyerine özgü risk değerlendirmesi, eğitim, gözetim ve güvenlik önlemlerinin yerine geçmez.</w:t>
      </w:r>
    </w:p>
    <w:p>
      <w:r>
        <w:t>Kaynak: 6331 sayılı İş Sağlığı ve Güvenliği Kanunu m. 4, 16–17, 19. Kontrol: 04.10.2026.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