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Hizmet Kabul ve Ödeme Mutabakatı</w:t>
      </w:r>
    </w:p>
    <w:p>
      <w:r>
        <w:t>Sözleşme: [TARİH/NO]   Hizmet dönemi: [ARALIK]   Müşteri: [AD]   Sağlayıcı: [AD]. Kabul ve ödeme ayrı satırlarda tutulur.</w:t>
      </w:r>
    </w:p>
    <w:p>
      <w:pPr>
        <w:pStyle w:val="Heading2"/>
      </w:pPr>
      <w:r>
        <w:t>Kabul edilen ve çekinceli iş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550"/>
        <w:gridCol w:w="2550"/>
        <w:gridCol w:w="2550"/>
        <w:gridCol w:w="2550"/>
      </w:tblGrid>
      <w:tr>
        <w:tc>
          <w:tcPr>
            <w:tcW w:type="dxa" w:w="2550"/>
            <w:shd w:fill="E9EFF3"/>
          </w:tcPr>
          <w:p>
            <w:r>
              <w:rPr>
                <w:b/>
              </w:rPr>
              <w:t>Çıktı / sürüm</w:t>
            </w:r>
          </w:p>
        </w:tc>
        <w:tc>
          <w:tcPr>
            <w:tcW w:type="dxa" w:w="2550"/>
            <w:shd w:fill="E9EFF3"/>
          </w:tcPr>
          <w:p>
            <w:r>
              <w:rPr>
                <w:b/>
              </w:rPr>
              <w:t>Sözleşme ölçütü</w:t>
            </w:r>
          </w:p>
        </w:tc>
        <w:tc>
          <w:tcPr>
            <w:tcW w:type="dxa" w:w="2550"/>
            <w:shd w:fill="E9EFF3"/>
          </w:tcPr>
          <w:p>
            <w:r>
              <w:rPr>
                <w:b/>
              </w:rPr>
              <w:t>Kabul / eksik / giderim</w:t>
            </w:r>
          </w:p>
        </w:tc>
        <w:tc>
          <w:tcPr>
            <w:tcW w:type="dxa" w:w="2550"/>
            <w:shd w:fill="E9EFF3"/>
          </w:tcPr>
          <w:p>
            <w:r>
              <w:rPr>
                <w:b/>
              </w:rPr>
              <w:t>Tarih ve kanıt</w:t>
            </w:r>
          </w:p>
        </w:tc>
      </w:tr>
      <w:tr>
        <w:tc>
          <w:tcPr>
            <w:tcW w:type="dxa" w:w="2550"/>
          </w:tcPr>
          <w:p>
            <w:r>
              <w:t>[ÇIKTI / V.NO]</w:t>
            </w:r>
          </w:p>
        </w:tc>
        <w:tc>
          <w:tcPr>
            <w:tcW w:type="dxa" w:w="2550"/>
          </w:tcPr>
          <w:p>
            <w:r>
              <w:t>[ÖLÇÜT]</w:t>
            </w:r>
          </w:p>
        </w:tc>
        <w:tc>
          <w:tcPr>
            <w:tcW w:type="dxa" w:w="2550"/>
          </w:tcPr>
          <w:p>
            <w:r>
              <w:t>[KARAR / EKSİK]</w:t>
            </w:r>
          </w:p>
        </w:tc>
        <w:tc>
          <w:tcPr>
            <w:tcW w:type="dxa" w:w="2550"/>
          </w:tcPr>
          <w:p>
            <w:r>
              <w:t>[TARİH / NO]</w:t>
            </w:r>
          </w:p>
        </w:tc>
      </w:tr>
      <w:tr>
        <w:tc>
          <w:tcPr>
            <w:tcW w:type="dxa" w:w="2550"/>
          </w:tcPr>
          <w:p>
            <w:r>
              <w:t>[ÇIKTI / V.NO]</w:t>
            </w:r>
          </w:p>
        </w:tc>
        <w:tc>
          <w:tcPr>
            <w:tcW w:type="dxa" w:w="2550"/>
          </w:tcPr>
          <w:p>
            <w:r>
              <w:t>[ÖLÇÜT]</w:t>
            </w:r>
          </w:p>
        </w:tc>
        <w:tc>
          <w:tcPr>
            <w:tcW w:type="dxa" w:w="2550"/>
          </w:tcPr>
          <w:p>
            <w:r>
              <w:t>[KARAR / EKSİK]</w:t>
            </w:r>
          </w:p>
        </w:tc>
        <w:tc>
          <w:tcPr>
            <w:tcW w:type="dxa" w:w="2550"/>
          </w:tcPr>
          <w:p>
            <w:r>
              <w:t>[TARİH / NO]</w:t>
            </w:r>
          </w:p>
        </w:tc>
      </w:tr>
    </w:tbl>
    <w:p/>
    <w:p>
      <w:pPr>
        <w:pStyle w:val="Heading2"/>
      </w:pPr>
      <w:r>
        <w:t>Ödeme mutabakatı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550"/>
        <w:gridCol w:w="2550"/>
        <w:gridCol w:w="2550"/>
        <w:gridCol w:w="2550"/>
      </w:tblGrid>
      <w:tr>
        <w:tc>
          <w:tcPr>
            <w:tcW w:type="dxa" w:w="2550"/>
            <w:shd w:fill="E9EFF3"/>
          </w:tcPr>
          <w:p>
            <w:r>
              <w:rPr>
                <w:b/>
              </w:rPr>
              <w:t>Fatura / vergi durumu</w:t>
            </w:r>
          </w:p>
        </w:tc>
        <w:tc>
          <w:tcPr>
            <w:tcW w:type="dxa" w:w="2550"/>
            <w:shd w:fill="E9EFF3"/>
          </w:tcPr>
          <w:p>
            <w:r>
              <w:rPr>
                <w:b/>
              </w:rPr>
              <w:t>Tahakkuk eden tutar</w:t>
            </w:r>
          </w:p>
        </w:tc>
        <w:tc>
          <w:tcPr>
            <w:tcW w:type="dxa" w:w="2550"/>
            <w:shd w:fill="E9EFF3"/>
          </w:tcPr>
          <w:p>
            <w:r>
              <w:rPr>
                <w:b/>
              </w:rPr>
              <w:t>Ödenen / dekont</w:t>
            </w:r>
          </w:p>
        </w:tc>
        <w:tc>
          <w:tcPr>
            <w:tcW w:type="dxa" w:w="2550"/>
            <w:shd w:fill="E9EFF3"/>
          </w:tcPr>
          <w:p>
            <w:r>
              <w:rPr>
                <w:b/>
              </w:rPr>
              <w:t>Kalan veya itirazlı / vade</w:t>
            </w:r>
          </w:p>
        </w:tc>
      </w:tr>
      <w:tr>
        <w:tc>
          <w:tcPr>
            <w:tcW w:type="dxa" w:w="2550"/>
          </w:tcPr>
          <w:p>
            <w:r>
              <w:t>[NO / VERGİ]</w:t>
            </w:r>
          </w:p>
        </w:tc>
        <w:tc>
          <w:tcPr>
            <w:tcW w:type="dxa" w:w="2550"/>
          </w:tcPr>
          <w:p>
            <w:r>
              <w:t>[TUTAR]</w:t>
            </w:r>
          </w:p>
        </w:tc>
        <w:tc>
          <w:tcPr>
            <w:tcW w:type="dxa" w:w="2550"/>
          </w:tcPr>
          <w:p>
            <w:r>
              <w:t>[TUTAR / NO]</w:t>
            </w:r>
          </w:p>
        </w:tc>
        <w:tc>
          <w:tcPr>
            <w:tcW w:type="dxa" w:w="2550"/>
          </w:tcPr>
          <w:p>
            <w:r>
              <w:t>[TUTAR / GEREKÇE / TARİH]</w:t>
            </w:r>
          </w:p>
        </w:tc>
      </w:tr>
    </w:tbl>
    <w:p/>
    <w:p>
      <w:r>
        <w:t>Bu mutabakat yalnız açıkça kabul edilen iş ve bedel kalemlerini gösterir. Genel ibra, ayıp ve garanti hakkından feragat ya da fikrî hak devri sayılmaz; farklı sonuç isteniyorsa açık, somut ve geçerli hüküm gerekir. Müşteri: [İMZA/ÇEKİNCE]   Sağlayıcı: [İMZA]. Kaynak kontrolü: TBK, 05.10.2026.</w:t>
      </w:r>
    </w:p>
    <w:sectPr w:rsidR="00FC693F" w:rsidRPr="0006063C" w:rsidSect="00034616">
      <w:pgSz w:w="12240" w:h="15840"/>
      <w:pgMar w:top="964" w:right="1020" w:bottom="907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/>
    </w:pPr>
    <w:rPr>
      <w:rFonts w:ascii="Aptos" w:hAnsi="Aptos"/>
      <w:color w:val="000000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ptos" w:hAnsi="Apto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Aptos" w:hAnsi="Aptos"/>
      <w:color w:val="000000"/>
      <w:spacing w:val="5"/>
      <w:kern w:val="28"/>
      <w:sz w:val="3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