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Gizli Bilgi Teslim, İade ve Kopya Kapatma Tutanağı</w:t>
      </w:r>
    </w:p>
    <w:p>
      <w:r>
        <w:t>Proje/sözleşme: [AD/NO]   Tarih: [GG.AA.YYYY]   Teslim eden/alan: [AD/GÖREV]. Belgenin içeriğini bu envantere kopyalamayın.</w:t>
      </w:r>
    </w:p>
    <w:p>
      <w:pPr>
        <w:pStyle w:val="Heading2"/>
      </w:pPr>
      <w:r>
        <w:t>Teslim envanteri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Öğe / sürüm /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Ortam / kopya adedi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Teslim tarihi / kanal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Alan ve alındı</w:t>
            </w:r>
          </w:p>
        </w:tc>
      </w:tr>
      <w:tr>
        <w:tc>
          <w:tcPr>
            <w:tcW w:type="dxa" w:w="2550"/>
          </w:tcPr>
          <w:p>
            <w:r>
              <w:t>[ÖĞE / SÜRÜM]</w:t>
            </w:r>
          </w:p>
        </w:tc>
        <w:tc>
          <w:tcPr>
            <w:tcW w:type="dxa" w:w="2550"/>
          </w:tcPr>
          <w:p>
            <w:r>
              <w:t>[FİZİKSEL/ŞİFRELİ; ADET]</w:t>
            </w:r>
          </w:p>
        </w:tc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  <w:tr>
        <w:tc>
          <w:tcPr>
            <w:tcW w:type="dxa" w:w="2550"/>
          </w:tcPr>
          <w:p>
            <w:r>
              <w:t>[ÖĞE / SÜRÜM]</w:t>
            </w:r>
          </w:p>
        </w:tc>
        <w:tc>
          <w:tcPr>
            <w:tcW w:type="dxa" w:w="2550"/>
          </w:tcPr>
          <w:p>
            <w:r>
              <w:t>[FİZİKSEL/ŞİFRELİ; ADET]</w:t>
            </w:r>
          </w:p>
        </w:tc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</w:tbl>
    <w:p/>
    <w:p>
      <w:pPr>
        <w:pStyle w:val="Heading2"/>
      </w:pPr>
      <w:r>
        <w:t>Kapanış ve çekince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Öğe / kopya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İade / erişim kesme / silme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Kanıt / tarih / sorumlu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Saklama veya yedek çekincesi</w:t>
            </w:r>
          </w:p>
        </w:tc>
      </w:tr>
      <w:tr>
        <w:tc>
          <w:tcPr>
            <w:tcW w:type="dxa" w:w="2550"/>
          </w:tcPr>
          <w:p>
            <w:r>
              <w:t>[ÖĞE / ADET]</w:t>
            </w:r>
          </w:p>
        </w:tc>
        <w:tc>
          <w:tcPr>
            <w:tcW w:type="dxa" w:w="2550"/>
          </w:tcPr>
          <w:p>
            <w:r>
              <w:t>[İŞLEM]</w:t>
            </w:r>
          </w:p>
        </w:tc>
        <w:tc>
          <w:tcPr>
            <w:tcW w:type="dxa" w:w="2550"/>
          </w:tcPr>
          <w:p>
            <w:r>
              <w:t>[KAYIT / TARİH / AD]</w:t>
            </w:r>
          </w:p>
        </w:tc>
        <w:tc>
          <w:tcPr>
            <w:tcW w:type="dxa" w:w="2550"/>
          </w:tcPr>
          <w:p>
            <w:r>
              <w:t>[GEREKÇE / BİTİŞ]</w:t>
            </w:r>
          </w:p>
        </w:tc>
      </w:tr>
      <w:tr>
        <w:tc>
          <w:tcPr>
            <w:tcW w:type="dxa" w:w="2550"/>
          </w:tcPr>
          <w:p>
            <w:r>
              <w:t>[ÖĞE / ADET]</w:t>
            </w:r>
          </w:p>
        </w:tc>
        <w:tc>
          <w:tcPr>
            <w:tcW w:type="dxa" w:w="2550"/>
          </w:tcPr>
          <w:p>
            <w:r>
              <w:t>[İŞLEM]</w:t>
            </w:r>
          </w:p>
        </w:tc>
        <w:tc>
          <w:tcPr>
            <w:tcW w:type="dxa" w:w="2550"/>
          </w:tcPr>
          <w:p>
            <w:r>
              <w:t>[KAYIT / TARİH / AD]</w:t>
            </w:r>
          </w:p>
        </w:tc>
        <w:tc>
          <w:tcPr>
            <w:tcW w:type="dxa" w:w="2550"/>
          </w:tcPr>
          <w:p>
            <w:r>
              <w:t>[GEREKÇE / BİTİŞ]</w:t>
            </w:r>
          </w:p>
        </w:tc>
      </w:tr>
    </w:tbl>
    <w:p/>
    <w:p>
      <w:r>
        <w:t>Teslim eden: [İMZA]   Teslim alan: [İMZA]   Kontrol eden: [İMZA]. Tutanak gizlilik borcunu kendiliğinden sona erdirmez. Kişisel veri varsa silme, yok etme veya yasal saklama ayrıca değerlendirilir; yalnız “iade edildi” ifadesi imha kanıtı değildir. Kaynak kontrolü: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