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Düğün Salonu Hizmet Öncesi Teslim Kontrolü</w:t>
      </w:r>
    </w:p>
    <w:p>
      <w:r>
        <w:t>Salon/sözleşme/etkinlik tarihi: [AD/NO/TARİH]   Kontrol zamanı: [TARİH-SAAT]   Taraf temsilcileri: [ADLAR].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Kontrol kalemi / sözleşme ölçütü</w:t>
            </w:r>
          </w:p>
        </w:tc>
        <w:tc>
          <w:tcPr>
            <w:tcW w:type="dxa" w:w="2550"/>
          </w:tcPr>
          <w:p>
            <w:r>
              <w:t>Fiilî durum ve foto no</w:t>
            </w:r>
          </w:p>
        </w:tc>
        <w:tc>
          <w:tcPr>
            <w:tcW w:type="dxa" w:w="2550"/>
          </w:tcPr>
          <w:p>
            <w:r>
              <w:t>Eksik / düzeltme sorumlusu</w:t>
            </w:r>
          </w:p>
        </w:tc>
        <w:tc>
          <w:tcPr>
            <w:tcW w:type="dxa" w:w="2550"/>
          </w:tcPr>
          <w:p>
            <w:r>
              <w:t>Son saat / tekrar kontrol</w:t>
            </w:r>
          </w:p>
        </w:tc>
      </w:tr>
      <w:tr>
        <w:tc>
          <w:tcPr>
            <w:tcW w:type="dxa" w:w="2550"/>
          </w:tcPr>
          <w:p>
            <w:r>
              <w:t>[MASA-SANDALYE/PLAN]</w:t>
            </w:r>
          </w:p>
        </w:tc>
        <w:tc>
          <w:tcPr>
            <w:tcW w:type="dxa" w:w="2550"/>
          </w:tcPr>
          <w:p>
            <w:r>
              <w:t>[DURUM/NO]</w:t>
            </w:r>
          </w:p>
        </w:tc>
        <w:tc>
          <w:tcPr>
            <w:tcW w:type="dxa" w:w="2550"/>
          </w:tcPr>
          <w:p>
            <w:r>
              <w:t>[EKSİK/AD]</w:t>
            </w:r>
          </w:p>
        </w:tc>
        <w:tc>
          <w:tcPr>
            <w:tcW w:type="dxa" w:w="2550"/>
          </w:tcPr>
          <w:p>
            <w:r>
              <w:t>[SAAT/İMZA]</w:t>
            </w:r>
          </w:p>
        </w:tc>
      </w:tr>
      <w:tr>
        <w:tc>
          <w:tcPr>
            <w:tcW w:type="dxa" w:w="2550"/>
          </w:tcPr>
          <w:p>
            <w:r>
              <w:t>[SES-IŞIK/SAHNE]</w:t>
            </w:r>
          </w:p>
        </w:tc>
        <w:tc>
          <w:tcPr>
            <w:tcW w:type="dxa" w:w="2550"/>
          </w:tcPr>
          <w:p>
            <w:r>
              <w:t>[DURUM/NO]</w:t>
            </w:r>
          </w:p>
        </w:tc>
        <w:tc>
          <w:tcPr>
            <w:tcW w:type="dxa" w:w="2550"/>
          </w:tcPr>
          <w:p>
            <w:r>
              <w:t>[EKSİK/AD]</w:t>
            </w:r>
          </w:p>
        </w:tc>
        <w:tc>
          <w:tcPr>
            <w:tcW w:type="dxa" w:w="2550"/>
          </w:tcPr>
          <w:p>
            <w:r>
              <w:t>[SAAT/İMZA]</w:t>
            </w:r>
          </w:p>
        </w:tc>
      </w:tr>
      <w:tr>
        <w:tc>
          <w:tcPr>
            <w:tcW w:type="dxa" w:w="2550"/>
          </w:tcPr>
          <w:p>
            <w:r>
              <w:t>[TEMİZLİK/ERİŞİM/ÇIKIŞ]</w:t>
            </w:r>
          </w:p>
        </w:tc>
        <w:tc>
          <w:tcPr>
            <w:tcW w:type="dxa" w:w="2550"/>
          </w:tcPr>
          <w:p>
            <w:r>
              <w:t>[DURUM/NO]</w:t>
            </w:r>
          </w:p>
        </w:tc>
        <w:tc>
          <w:tcPr>
            <w:tcW w:type="dxa" w:w="2550"/>
          </w:tcPr>
          <w:p>
            <w:r>
              <w:t>[EKSİK/AD]</w:t>
            </w:r>
          </w:p>
        </w:tc>
        <w:tc>
          <w:tcPr>
            <w:tcW w:type="dxa" w:w="2550"/>
          </w:tcPr>
          <w:p>
            <w:r>
              <w:t>[SAAT/İMZA]</w:t>
            </w:r>
          </w:p>
        </w:tc>
      </w:tr>
    </w:tbl>
    <w:p>
      <w:r>
        <w:t>Açık kalan kalem ve ek: [ ]. Müşteri/salon temsilcisi imzaları: [ ]. Bu ön kontrol bütün hizmetin kusursuz ifasını veya görünmeyen ayıplardan feragati göstermez; etkinlik sonu hasar ve iade kaydı ayrıca düzenlenir.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