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Apartman Dış Cephe Bakımı Karar Taslağı</w:t>
      </w:r>
    </w:p>
    <w:p>
      <w:r>
        <w:t>Ana taşınmaz: [ADRES / PARSEL / BLOK]    Toplantı: [TARİH / YER / İLK-İKİNCİ]</w:t>
      </w:r>
    </w:p>
    <w:p>
      <w:r>
        <w:t>Çağrı ve gündem kanıtı: [TARİH / EK]. Hazirun, malik/vekil, bağımsız bölüm ve arsa payı listesi: [EK NO]. Katılan malik sayısı / arsa payı: [SAYI / PAY].</w:t>
      </w:r>
    </w:p>
    <w:p>
      <w:pPr>
        <w:pStyle w:val="Heading2"/>
      </w:pPr>
      <w:r>
        <w:t>Teknik tespit ve işin niteliği</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E9EFF3"/>
          </w:tcPr>
          <w:p>
            <w:r>
              <w:rPr>
                <w:b/>
              </w:rPr>
              <w:t>Gözlenen sorun</w:t>
            </w:r>
          </w:p>
        </w:tc>
        <w:tc>
          <w:tcPr>
            <w:tcW w:type="dxa" w:w="3400"/>
            <w:shd w:fill="E9EFF3"/>
          </w:tcPr>
          <w:p>
            <w:r>
              <w:rPr>
                <w:b/>
              </w:rPr>
              <w:t>Teknik rapor / tarih</w:t>
            </w:r>
          </w:p>
        </w:tc>
        <w:tc>
          <w:tcPr>
            <w:tcW w:type="dxa" w:w="3400"/>
            <w:shd w:fill="E9EFF3"/>
          </w:tcPr>
          <w:p>
            <w:r>
              <w:rPr>
                <w:b/>
              </w:rPr>
              <w:t>Önerilen iş ve sınıflandırma</w:t>
            </w:r>
          </w:p>
        </w:tc>
      </w:tr>
      <w:tr>
        <w:tc>
          <w:tcPr>
            <w:tcW w:type="dxa" w:w="3400"/>
          </w:tcPr>
          <w:p>
            <w:r>
              <w:t>[SIVA DÖKÜLMESİ / ÇATLAK / ISI YALITIMI]</w:t>
            </w:r>
          </w:p>
        </w:tc>
        <w:tc>
          <w:tcPr>
            <w:tcW w:type="dxa" w:w="3400"/>
          </w:tcPr>
          <w:p>
            <w:r>
              <w:t>[UZMAN / RAPOR NO / TARİH]</w:t>
            </w:r>
          </w:p>
        </w:tc>
        <w:tc>
          <w:tcPr>
            <w:tcW w:type="dxa" w:w="3400"/>
          </w:tcPr>
          <w:p>
            <w:r>
              <w:t>[BAKIM / BOYA RENK DEĞİŞİKLİĞİ / YALITIM AYRI]</w:t>
            </w:r>
          </w:p>
        </w:tc>
      </w:tr>
      <w:tr>
        <w:tc>
          <w:tcPr>
            <w:tcW w:type="dxa" w:w="3400"/>
          </w:tcPr>
          <w:p>
            <w:r>
              <w:t>Acil tehlike / geçici önlem</w:t>
            </w:r>
          </w:p>
        </w:tc>
        <w:tc>
          <w:tcPr>
            <w:tcW w:type="dxa" w:w="3400"/>
          </w:tcPr>
          <w:p>
            <w:r>
              <w:t>[RAPOR / FOTOĞRAF]</w:t>
            </w:r>
          </w:p>
        </w:tc>
        <w:tc>
          <w:tcPr>
            <w:tcW w:type="dxa" w:w="3400"/>
          </w:tcPr>
          <w:p>
            <w:r>
              <w:t>[YAPILAN / YAPILACAK]</w:t>
            </w:r>
          </w:p>
        </w:tc>
      </w:tr>
    </w:tbl>
    <w:p/>
    <w:p>
      <w:pPr>
        <w:pStyle w:val="Heading2"/>
      </w:pPr>
      <w:r>
        <w:t>Teklif ve maliyet karşılaştırması</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E9EFF3"/>
          </w:tcPr>
          <w:p>
            <w:r>
              <w:rPr>
                <w:b/>
              </w:rPr>
              <w:t>Firma / teklif no</w:t>
            </w:r>
          </w:p>
        </w:tc>
        <w:tc>
          <w:tcPr>
            <w:tcW w:type="dxa" w:w="3400"/>
            <w:shd w:fill="E9EFF3"/>
          </w:tcPr>
          <w:p>
            <w:r>
              <w:rPr>
                <w:b/>
              </w:rPr>
              <w:t>İş kapsamı / malzeme</w:t>
            </w:r>
          </w:p>
        </w:tc>
        <w:tc>
          <w:tcPr>
            <w:tcW w:type="dxa" w:w="3400"/>
            <w:shd w:fill="E9EFF3"/>
          </w:tcPr>
          <w:p>
            <w:r>
              <w:rPr>
                <w:b/>
              </w:rPr>
              <w:t>Bedel / süre / garanti</w:t>
            </w:r>
          </w:p>
        </w:tc>
      </w:tr>
      <w:tr>
        <w:tc>
          <w:tcPr>
            <w:tcW w:type="dxa" w:w="3400"/>
          </w:tcPr>
          <w:p>
            <w:r>
              <w:t>[FİRMA / NO]</w:t>
            </w:r>
          </w:p>
        </w:tc>
        <w:tc>
          <w:tcPr>
            <w:tcW w:type="dxa" w:w="3400"/>
          </w:tcPr>
          <w:p>
            <w:r>
              <w:t>[KALEMLER]</w:t>
            </w:r>
          </w:p>
        </w:tc>
        <w:tc>
          <w:tcPr>
            <w:tcW w:type="dxa" w:w="3400"/>
          </w:tcPr>
          <w:p>
            <w:r>
              <w:t>[TUTAR / SÜRE / GARANTİ]</w:t>
            </w:r>
          </w:p>
        </w:tc>
      </w:tr>
      <w:tr>
        <w:tc>
          <w:tcPr>
            <w:tcW w:type="dxa" w:w="3400"/>
          </w:tcPr>
          <w:p>
            <w:r>
              <w:t>[FİRMA / NO]</w:t>
            </w:r>
          </w:p>
        </w:tc>
        <w:tc>
          <w:tcPr>
            <w:tcW w:type="dxa" w:w="3400"/>
          </w:tcPr>
          <w:p>
            <w:r>
              <w:t>[KALEMLER]</w:t>
            </w:r>
          </w:p>
        </w:tc>
        <w:tc>
          <w:tcPr>
            <w:tcW w:type="dxa" w:w="3400"/>
          </w:tcPr>
          <w:p>
            <w:r>
              <w:t>[TUTAR / SÜRE / GARANTİ]</w:t>
            </w:r>
          </w:p>
        </w:tc>
      </w:tr>
    </w:tbl>
    <w:p/>
    <w:p>
      <w:pPr>
        <w:pStyle w:val="Heading2"/>
      </w:pPr>
      <w:r>
        <w:t>Karar, oy ve uygulama</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E9EFF3"/>
          </w:tcPr>
          <w:p>
            <w:r>
              <w:rPr>
                <w:b/>
              </w:rPr>
              <w:t>Karar metni / seçilen teklif</w:t>
            </w:r>
          </w:p>
        </w:tc>
        <w:tc>
          <w:tcPr>
            <w:tcW w:type="dxa" w:w="2550"/>
            <w:shd w:fill="E9EFF3"/>
          </w:tcPr>
          <w:p>
            <w:r>
              <w:rPr>
                <w:b/>
              </w:rPr>
              <w:t>Kabul</w:t>
            </w:r>
          </w:p>
        </w:tc>
        <w:tc>
          <w:tcPr>
            <w:tcW w:type="dxa" w:w="2550"/>
            <w:shd w:fill="E9EFF3"/>
          </w:tcPr>
          <w:p>
            <w:r>
              <w:rPr>
                <w:b/>
              </w:rPr>
              <w:t>Ret</w:t>
            </w:r>
          </w:p>
        </w:tc>
        <w:tc>
          <w:tcPr>
            <w:tcW w:type="dxa" w:w="2550"/>
            <w:shd w:fill="E9EFF3"/>
          </w:tcPr>
          <w:p>
            <w:r>
              <w:rPr>
                <w:b/>
              </w:rPr>
              <w:t>Çekimser</w:t>
            </w:r>
          </w:p>
        </w:tc>
      </w:tr>
      <w:tr>
        <w:tc>
          <w:tcPr>
            <w:tcW w:type="dxa" w:w="2550"/>
          </w:tcPr>
          <w:p>
            <w:r>
              <w:t>[SOMUT İŞ / FİRMA / BEDEL / YETKİ]</w:t>
            </w:r>
          </w:p>
        </w:tc>
        <w:tc>
          <w:tcPr>
            <w:tcW w:type="dxa" w:w="2550"/>
          </w:tcPr>
          <w:p>
            <w:r>
              <w:t>[SAYI]</w:t>
            </w:r>
          </w:p>
        </w:tc>
        <w:tc>
          <w:tcPr>
            <w:tcW w:type="dxa" w:w="2550"/>
          </w:tcPr>
          <w:p>
            <w:r>
              <w:t>[SAYI]</w:t>
            </w:r>
          </w:p>
        </w:tc>
        <w:tc>
          <w:tcPr>
            <w:tcW w:type="dxa" w:w="2550"/>
          </w:tcPr>
          <w:p>
            <w:r>
              <w:t>[SAYI]</w:t>
            </w:r>
          </w:p>
        </w:tc>
      </w:tr>
    </w:tbl>
    <w:p/>
    <w:tbl>
      <w:tblPr>
        <w:tblStyle w:val="TableGrid"/>
        <w:tblW w:type="auto" w:w="0"/>
        <w:jc w:val="center"/>
        <w:tblLook w:firstColumn="1" w:firstRow="1" w:lastColumn="0" w:lastRow="0" w:noHBand="0" w:noVBand="1" w:val="04A0"/>
      </w:tblPr>
      <w:tblGrid>
        <w:gridCol w:w="5100"/>
        <w:gridCol w:w="5100"/>
      </w:tblGrid>
      <w:tr>
        <w:tc>
          <w:tcPr>
            <w:tcW w:type="dxa" w:w="5100"/>
            <w:shd w:fill="E9EFF3"/>
          </w:tcPr>
          <w:p>
            <w:r>
              <w:rPr>
                <w:b/>
              </w:rPr>
              <w:t>Kontrol</w:t>
            </w:r>
          </w:p>
        </w:tc>
        <w:tc>
          <w:tcPr>
            <w:tcW w:type="dxa" w:w="5100"/>
            <w:shd w:fill="E9EFF3"/>
          </w:tcPr>
          <w:p>
            <w:r>
              <w:rPr>
                <w:b/>
              </w:rPr>
              <w:t>Kayıt</w:t>
            </w:r>
          </w:p>
        </w:tc>
      </w:tr>
      <w:tr>
        <w:tc>
          <w:tcPr>
            <w:tcW w:type="dxa" w:w="5100"/>
          </w:tcPr>
          <w:p>
            <w:r>
              <w:t>Kararın hukuki niteliği ve uygulanacak çoğunluk</w:t>
            </w:r>
          </w:p>
        </w:tc>
        <w:tc>
          <w:tcPr>
            <w:tcW w:type="dxa" w:w="5100"/>
          </w:tcPr>
          <w:p>
            <w:r>
              <w:t>[BAKIM-ONARIM / YENİLİK / DEĞİŞİKLİK; DAYANAK]</w:t>
            </w:r>
          </w:p>
        </w:tc>
      </w:tr>
      <w:tr>
        <w:tc>
          <w:tcPr>
            <w:tcW w:type="dxa" w:w="5100"/>
          </w:tcPr>
          <w:p>
            <w:r>
              <w:t>Kat maliklerinin sayı / arsa payı sonucu</w:t>
            </w:r>
          </w:p>
        </w:tc>
        <w:tc>
          <w:tcPr>
            <w:tcW w:type="dxa" w:w="5100"/>
          </w:tcPr>
          <w:p>
            <w:r>
              <w:t>[SAYI / PAY / YETER SAYI HESABI]</w:t>
            </w:r>
          </w:p>
        </w:tc>
      </w:tr>
      <w:tr>
        <w:tc>
          <w:tcPr>
            <w:tcW w:type="dxa" w:w="5100"/>
          </w:tcPr>
          <w:p>
            <w:r>
              <w:t>Gider paylaşımı ve ödeme planı</w:t>
            </w:r>
          </w:p>
        </w:tc>
        <w:tc>
          <w:tcPr>
            <w:tcW w:type="dxa" w:w="5100"/>
          </w:tcPr>
          <w:p>
            <w:r>
              <w:t>[YÖNETİM PLANI / KANUN / TUTAR / TARİH]</w:t>
            </w:r>
          </w:p>
        </w:tc>
      </w:tr>
      <w:tr>
        <w:tc>
          <w:tcPr>
            <w:tcW w:type="dxa" w:w="5100"/>
          </w:tcPr>
          <w:p>
            <w:r>
              <w:t>Teknik proje ve idari izin kontrolü</w:t>
            </w:r>
          </w:p>
        </w:tc>
        <w:tc>
          <w:tcPr>
            <w:tcW w:type="dxa" w:w="5100"/>
          </w:tcPr>
          <w:p>
            <w:r>
              <w:t>[GEREKLİ PROJE / BELEDİYE / KORUMA İZNİ / YOK]</w:t>
            </w:r>
          </w:p>
        </w:tc>
      </w:tr>
    </w:tbl>
    <w:p/>
    <w:p>
      <w:r>
        <w:t>Karşı oy ve gerekçe: [AD / GEREKÇE]. Karar defteri sayfası: [NO]. Ekler: [RAPOR / TEKLİF / HAZİRUN / İZİN]. Hazır bulunan malik/temsilci imzaları: [EK İMZA LİSTESİ].</w:t>
      </w:r>
    </w:p>
    <w:p>
      <w:r>
        <w:t>Kullanım sınırı: Bakım ve onarım ile yenilik veya ortak yerde değişiklik aynı hukuki sonuca bağlanamaz. 634 sayılı Kanun m.19, 20, 29–32, 42 ve yönetim planı somut işe göre doğrulanmalıdır. Bu taslak geçerli kurul kararı, teknik proje veya gerekli izinlerin yerine geçmez. Kaynak kontrolü: 5 Ekim 2026.</w:t>
      </w:r>
    </w:p>
    <w:sectPr w:rsidR="00FC693F" w:rsidRPr="0006063C" w:rsidSect="00034616">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