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KVKK İlgili Kişi Başvurusu Kontrol Taslağı</w:t>
      </w:r>
    </w:p>
    <w:p>
      <w:r>
        <w:t>[VERİ SORUMLUSUNUN GERÇEK UNVANI / ADI VE BAŞVURU ADRESİ]</w:t>
      </w:r>
    </w:p>
    <w:p>
      <w:r>
        <w:t>Başvuran ilgili kişi: [AD SOYAD]    Başvuru tarihi: [GG/AA/YYYY]</w:t>
      </w:r>
    </w:p>
    <w:p>
      <w:r>
        <w:t>Kimlik doğrulama: [T.C. KİMLİK NO / YABANCI KİMLİK VEYA PASAPORT NO, UYGUN OLAN]    Tebligata esas yerleşim yeri / iş yeri adresi: [ADRES]</w:t>
      </w:r>
    </w:p>
    <w:p>
      <w:r>
        <w:t>Konu: 6698 sayılı Kanun madde 11 kapsamındaki ilgili kişi talebi</w:t>
      </w:r>
    </w:p>
    <w:p>
      <w:r>
        <w:t>[BELİRLİ İŞLEM / ÜRÜN / TARİH ARALIĞI] kapsamında işlenen kişisel verilerim hakkında [VERİ İŞLENİP İŞLENMEDİĞİNİ ÖĞRENME / İŞLEME AMACI / AKTARILAN ÜÇÜNCÜ KİŞİLER / DÜZELTME / SİLME / DİĞER SOMUT HAK] talebimin incelenmesini istiyorum.</w:t>
      </w:r>
    </w:p>
    <w:p>
      <w:r>
        <w:t>Talebin dayanağı ve açıklaması: [SOMUT OLAY VE İLGİLİ KAYIT REFERANSLARI]. Varsa destekleyici ekler: [LİSTE].</w:t>
      </w:r>
    </w:p>
    <w:p>
      <w:r>
        <w:t>Yanıt için usule uygun iletişim adresim: [ADRES / KEP / KAYITLI E-POSTA]. Başvuru yöntemi: [YAZILI / KEP / GÜVENLİ E-İMZA / SİSTEM / ÖNCEDEN KAYITLI E-POSTA].</w:t>
      </w:r>
    </w:p>
    <w:p>
      <w:r>
        <w:t>Başvuran imzası / elektronik imza: [BİLGİLER]</w:t>
      </w:r>
    </w:p>
    <w:p>
      <w:pPr>
        <w:spacing w:before="180"/>
      </w:pPr>
      <w:r>
        <w:t>Kullanım notu: 6698 sayılı Kanun madde 11 talebi önce gerçek veri sorumlusuna, başvuru tebliğindeki usulle yapılır. Normal e-posta kullanılacaksa adres daha önce veri sorumlusuna bildirilmiş ve sisteminde kayıtlı olmalıdır. Veri sorumlusu en geç otuz gün içinde yanıtlar; Kurula şikâyet için ayrıca süreler vardır. Kimlik belgesi kopyasını gereksiz yere eklemeyin; başvuru kanıtını saklayın.</w:t>
      </w:r>
    </w:p>
    <w:sectPr w:rsidR="00FC693F" w:rsidRPr="0006063C" w:rsidSect="00034616">
      <w:pgSz w:w="12240" w:h="15840"/>
      <w:pgMar w:top="1191" w:right="1332" w:bottom="1191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KVKK İlgili Kişi Başvurusu Kontrol Taslağı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