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4982 Kapsamında Bilgi Edinme Başvuru Dilekçesi</w:t>
      </w:r>
    </w:p>
    <w:p>
      <w:r>
        <w:t>[KAMU KURUMU / BİLGİ EDİNME BİRİMİNE]</w:t>
      </w:r>
    </w:p>
    <w:p>
      <w:r>
        <w:t>Başvuran: [AD SOYAD]    Başvuru tarihi: [GG/AA/YYYY]</w:t>
      </w:r>
    </w:p>
    <w:p>
      <w:r>
        <w:t>İletişim ve yanıt adresi: [E-POSTA / POSTA ADRESİ, KURUMUN İSTEDİĞİ BİLGİ]</w:t>
      </w:r>
    </w:p>
    <w:p>
      <w:r>
        <w:t>Konu: 4982 sayılı Bilgi Edinme Hakkı Kanunu kapsamında bilgi / belge talebi</w:t>
      </w:r>
    </w:p>
    <w:p>
      <w:r>
        <w:t>Kurumunuzun görev alanında bulunan [KAYIT / KARAR / RAPOR / İŞLEM] hakkında aşağıdaki mevcut bilgi veya belgelerin tarafıma sunulmasını rica ederim:</w:t>
      </w:r>
    </w:p>
    <w:p>
      <w:r>
        <w:t>1. [BELİRLİ BELGE VEYA BİLGİ, TARİH ARALIĞI VE REFERANS]</w:t>
      </w:r>
    </w:p>
    <w:p>
      <w:r>
        <w:t>2. [VARSA İKİNCİ SOMUT TALEP].</w:t>
      </w:r>
    </w:p>
    <w:p>
      <w:r>
        <w:t>Kişisel veriler veya kanuni istisnalar kapsamındaki bölümler varsa, erişime açık kısmın paylaşılması ve ret gerekçesinin bildirilmesini talep ederim.</w:t>
      </w:r>
    </w:p>
    <w:p>
      <w:r>
        <w:t>Tercih edilen yanıt biçimi: [ELEKTRONİK / KÂĞIT]. Ad soyad ve imza: [BİLGİLER]</w:t>
      </w:r>
    </w:p>
    <w:p>
      <w:pPr>
        <w:spacing w:before="180"/>
      </w:pPr>
      <w:r>
        <w:rPr>
          <w:i/>
          <w:sz w:val="16"/>
        </w:rPr>
        <w:t>Kullanım notu: Mevcut bilgi ve belgeleri belirli biçimde isteyin; kurumun yeni analiz üretmesini talep etmeyin. CİMER veya kurumun çevrim içi bilgi edinme kanalı varsa onu kullanabilirsiniz. Kanuni istisnalar ve başvuru usulü geçerlidir.</w:t>
      </w:r>
    </w:p>
    <w:sectPr w:rsidR="00FC693F" w:rsidRPr="0006063C" w:rsidSect="00034616">
      <w:pgSz w:w="12240" w:h="15840"/>
      <w:pgMar w:top="1191" w:right="1332" w:bottom="1191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4982 Kapsamında Bilgi Edinme Başvuru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