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SİTESİNDEKİ FOTOĞRAF İÇİN KALDIRMA TALEBİ</w:t>
      </w:r>
    </w:p>
    <w:p>
      <w:r>
        <w:t>Düzenleme tarihi: [GG.AA.YYYY]     Yer: [İl/ilçe]</w:t>
      </w:r>
    </w:p>
    <w:p>
      <w:r>
        <w:t>[Site/kurum] üzerindeki [tam URL] sayfasında [fotoğrafın kısa tarifi] [ilk görülen tarih] itibarıyla yayımlanmaktadır. Fotoğrafta belirlenebilir kişi olarak [kendim/temsil ettiğim kişi] bulunuyorum.</w:t>
      </w:r>
    </w:p>
    <w:p>
      <w:r>
        <w:t>Yayının amacı, hukuki dayanağı, ilk yayın tarihi ve üçüncü taraflara aktarımı hakkında bilgi; kaldırma veya görünürlüğün sınırlandırılması talebimin değerlendirilmesini istiyorum. Somut gerekçe [izin bulunmaması/iznin geri çekilmesi/amacın sona ermesi/özel durum].</w:t>
      </w:r>
    </w:p>
    <w:p>
      <w:r>
        <w:t>Yayıncı ile arama motoru ayrı veri sorumluları olabilir. Haber, kamusal yarar ve ifade özgürlüğü nedeniyle sonuç somut duruma göre değişir; otomatik kaldırma veya internetteki tüm kopyaların silinmesi garanti değildir.</w:t>
      </w:r>
    </w:p>
    <w:p>
      <w:r>
        <w:t>URL ve tarihli ekran görüntüsünü sakladım; kimlik doğrulamasını yalnız site sahibinin güvenli başvuru kanalında yapacağım.</w:t>
      </w:r>
    </w:p>
    <w:p>
      <w:r>
        <w:t>Başvuran [ad, tarih, imza] | URL ve ekran görüntüsü [ek]</w:t>
      </w:r>
    </w:p>
    <w:p>
      <w:r>
        <w:rPr>
          <w:b/>
        </w:rPr>
        <w:t>KULLANMADAN ÖNCE</w:t>
      </w:r>
    </w:p>
    <w:p>
      <w:r>
        <w:t>Önce yayıncıya, ayrıca gerekiyorsa arama motoruna uygun usulle başvurun.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