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TİCARİ İLETİ ONAYINI GERİ ÇEKME</w:t>
      </w:r>
    </w:p>
    <w:p>
      <w:r>
        <w:t>Düzenleme tarihi: [GG.AA.YYYY]     Yer: [İl/ilçe]</w:t>
      </w:r>
    </w:p>
    <w:p>
      <w:r>
        <w:t>[Hizmet sağlayıcı/marka] tarafından [telefon/e-posta kanalının kısmen maskelenmiş bilgisi] adresime gönderilen ticari elektronik iletiler için verdiğim onayı geri çekiyorum.</w:t>
      </w:r>
    </w:p>
    <w:p>
      <w:r>
        <w:t>İlgili ileti kanalında ret kaydımın işlenmesini, ticari elektronik iletilerin durdurulmasını ve sonuç hakkında [güvenli yanıt kanalı] üzerinden bilgi verilmesini istiyorum.</w:t>
      </w:r>
    </w:p>
    <w:p>
      <w:r>
        <w:t>Bu bildirim, ayrı bir sözleşmenin sona erdirilmesi veya bütün kişisel verilerin silinmesi talebi olarak yorumlanmamalıdır; gerekiyorsa KVKK başvurusu ayrı yapılır.</w:t>
      </w:r>
    </w:p>
    <w:p>
      <w:r>
        <w:t>Alıcı [ad, tarih] | Kanıt: ret ekranı/ileti örneği</w:t>
      </w:r>
    </w:p>
    <w:p>
      <w:r>
        <w:rPr>
          <w:b/>
        </w:rPr>
        <w:t>KULLANMADAN ÖNCE</w:t>
      </w:r>
    </w:p>
    <w:p>
      <w:r>
        <w:t>İYS veya iletideki kolay ret kanalını kullanın; ret ve KVKK silme taleplerini karıştırmayın.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