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 ABONELİĞİ DEVİR/İSİM DEĞİŞİKLİĞİ BAŞVURUSU</w:t>
      </w:r>
    </w:p>
    <w:p>
      <w:r>
        <w:t>Düzenleme tarihi: [GG.AA.YYYY]     Yer: [İl/ilçe]</w:t>
      </w:r>
    </w:p>
    <w:p>
      <w:r>
        <w:t>[Su idaresi], [taşınmaz adresi ve abone no] hizmeti için [eski/yeni abone adı], [fiilî kullanım başlangıcı] nedeniyle abonelik devri veya yeni abonelik usulünün uygulanmasını talep ediyorum.</w:t>
      </w:r>
    </w:p>
    <w:p>
      <w:r>
        <w:t>Son sayaç endeksi [değer/tarih/fotoğraf], önceki borç ve güvence bedeli hesabı [biliniyorsa]; kullanım hakkı dayanağı [tapu/kira sözleşmesi] ve kurumun istediği belgeler [liste].</w:t>
      </w:r>
    </w:p>
    <w:p>
      <w:r>
        <w:t>Bu yazı mevcut abonenin sözleşmesini tek başına kapatmaz, eski borçların otomatik devri veya silinmesi anlamına gelmez. Yetkili su idaresinin e-Devlet/şube usulü uygulanır.</w:t>
      </w:r>
    </w:p>
    <w:p>
      <w:r>
        <w:t>Başvuran [ad, tarih, imza] | Ek: gerekli kullanım belgesi</w:t>
      </w:r>
    </w:p>
    <w:p>
      <w:r>
        <w:rPr>
          <w:b/>
        </w:rPr>
        <w:t>KULLANMADAN ÖNCE</w:t>
      </w:r>
    </w:p>
    <w:p>
      <w:r>
        <w:t>Önceki abonenin kapanışı, sayaç endeksi ve yeni güvence bedelini ayrı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