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OKUL YEMEK HİZMETİ ŞİKÂYETİ</w:t>
      </w:r>
    </w:p>
    <w:p>
      <w:r>
        <w:t>Düzenleme tarihi: [GG.AA.YYYY]     Yer: [İl/ilçe]</w:t>
      </w:r>
    </w:p>
    <w:p>
      <w:r>
        <w:t>Velisi olduğum [öğrenci adı/sınıfı] için [okul ve yemek sağlayıcısı] hizmetinde [tarih-öğün] sırasında [somut olay] yaşandı.</w:t>
      </w:r>
    </w:p>
    <w:p>
      <w:r>
        <w:t>Menü, etiket, fotoğraf, bildirim ve varsa sağlık başvurusu [ek no] ile gösterilmiştir. Çocuğa ilişkin sağlık bilgisini yalnızca gerekli ölçüde ve güvenli kanaldan paylaşırım.</w:t>
      </w:r>
    </w:p>
    <w:p>
      <w:r>
        <w:t>Okul yönetimi ve sağlayıcıdan olayın gıda güvenliği ve sözleşme yönünden incelenmesini, önlemleri ve sonucu yazılı bildirmesini istiyorum. Ani sağlık riski varsa sağlık kurumuna derhal başvururum.</w:t>
      </w:r>
    </w:p>
    <w:p>
      <w:r>
        <w:t>Veli [ad, tarih, imza] | Ekler: ilgili kayıtlar</w:t>
      </w:r>
    </w:p>
    <w:p>
      <w:r>
        <w:rPr>
          <w:b/>
        </w:rPr>
        <w:t>KULLANMADAN ÖNCE</w:t>
      </w:r>
    </w:p>
    <w:p>
      <w:r>
        <w:t>Şüpheli gıda kaynaklı sağlık olayında dilekçe sonucu beklenmez; tıbbi değerlendirme ve yetkili bildirim kanalı kullanılır.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