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KİRA GÜVENCE BEDELİ İADE TALEBİ</w:t>
      </w:r>
    </w:p>
    <w:p>
      <w:r>
        <w:t>Düzenleme tarihi: [GG.AA.YYYY]     Yer: [İl/ilçe]</w:t>
      </w:r>
    </w:p>
    <w:p>
      <w:r>
        <w:t>[Adres] taşınmazındaki kira ilişkim [sona erme dayanağı/tarih] ile bitmiş; anahtar [tarih ve teslim kanıtı] ile teslim edilmiştir. Güvence bedeli [tutar, ödeme tarihi/yöntemi].</w:t>
      </w:r>
    </w:p>
    <w:p>
      <w:r>
        <w:t>Kira/yan gider hesabı, varsa somut zarar iddiası ve belge, mahsup tutarı ve kalan güvence bedelinin ödeme usulünün yazılı bildirilmesini istiyorum.</w:t>
      </w:r>
    </w:p>
    <w:p>
      <w:r>
        <w:t>Uyuşmazlık veya bankada güvence hesabı varsa TBK m.342 usulü ayrıca uygulanır. Bu yazı, henüz muaccel olmayan alacağı kendiliğinden muaccel yapmaz; kesinti de belgesiz kesin kabul edilmez.</w:t>
      </w:r>
    </w:p>
    <w:p>
      <w:r>
        <w:t>Kiracı [ad, tarih, imza] | Ek: sözleşme, ödeme ve teslim kanıtı</w:t>
      </w:r>
    </w:p>
    <w:p>
      <w:r>
        <w:rPr>
          <w:b/>
        </w:rPr>
        <w:t>KULLANMADAN ÖNCE</w:t>
      </w:r>
    </w:p>
    <w:p>
      <w:r>
        <w:t>Anahtar teslimini kanıtlayın; güvence bedeli ve olası kesintiyi ayrı gösterin.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