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DENEME SÜRELİ İŞ SÖZLEŞMESİ</w:t>
      </w:r>
    </w:p>
    <w:p>
      <w:r>
        <w:t>Düzenleme tarihi: [GG.AA.YYYY]     Yer: [İl/ilçe]</w:t>
      </w:r>
    </w:p>
    <w:p>
      <w:r>
        <w:t>1. İşveren [unvan/adres] ve işçi [ad/adres]. İş [görev], işyeri [adres], başlangıç tarihi [tarih]. Sözleşme türü [belirsiz/belirli; belirli ise objektif neden].</w:t>
      </w:r>
    </w:p>
    <w:p>
      <w:r>
        <w:t>2. Deneme kaydı [başlangıç-bitiş]; bireysel sözleşmede kanuni üst sınır iki aydır. Toplu iş sözleşmesi ile uzatılan bir süre iddiası varsa uygulanabilir metin ayrıca doğrulanır.</w:t>
      </w:r>
    </w:p>
    <w:p>
      <w:r>
        <w:t>3. Brüt ücret [tutar], ödeme günü [gün], çalışma düzeni [gün/saat], dinlenme ve diğer haklar [somut koşul]. Deneme döneminde fiilen yapılan işin ücreti ve SGK bildirimi saklıdır.</w:t>
      </w:r>
    </w:p>
    <w:p>
      <w:r>
        <w:t>4. Deneme kaydına dayanarak fesih usulü uygulanırken ödenmemiş ücret ve kanunen kazanılan diğer haklar ayrıca hesaplanır. Gizlilik ve ekipman teslimi [somut ek].</w:t>
      </w:r>
    </w:p>
    <w:p>
      <w:r>
        <w:t>İşveren [imza] | İşçi [imza]</w:t>
      </w:r>
    </w:p>
    <w:p>
      <w:r>
        <w:rPr>
          <w:b/>
        </w:rPr>
        <w:t>KULLANMADAN ÖNCE</w:t>
      </w:r>
    </w:p>
    <w:p>
      <w:r>
        <w:t>Deneme kaydı açıkça yazılmalıdır; ücretsiz çalışma veya sigortasız deneme kurulamaz.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