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PERFORMANS DEĞERLENDİRME SONUCUNA İTİRAZ</w:t>
      </w:r>
    </w:p>
    <w:p>
      <w:r>
        <w:t>Düzenleme tarihi: [GG.AA.YYYY]     Yer: [İl/ilçe]</w:t>
      </w:r>
    </w:p>
    <w:p>
      <w:r>
        <w:t>[Dönem] performans değerlendirmesinde [ölçüt ve puan] sonucunu [tebliğ tarihi] öğrendim. İtiraz ettiğim somut ölçüt [hedef/kanıt/farklı uygulama].</w:t>
      </w:r>
    </w:p>
    <w:p>
      <w:r>
        <w:t>Hedeflerin dönem başında bildirilen hali, ölçüm verisi ve varsa görüşme notunun paylaşılmasını; eklediğim [çıktı/rapor] ile sonucun yeniden değerlendirilmesini istiyorum.</w:t>
      </w:r>
    </w:p>
    <w:p>
      <w:r>
        <w:t>Bu başvuru puanın kendiliğinden değiştiği veya iş sözleşmesinin sonuçlarının durduğu anlamına gelmez. Ayrımcılık ya da fesih iddiası ayrı usulde ele alınır.</w:t>
      </w:r>
    </w:p>
    <w:p>
      <w:r>
        <w:t>Çalışan [ad, tarih, imza]</w:t>
      </w:r>
    </w:p>
    <w:p>
      <w:r>
        <w:rPr>
          <w:b/>
        </w:rPr>
        <w:t>KULLANMADAN ÖNCE</w:t>
      </w:r>
    </w:p>
    <w:p>
      <w:r>
        <w:t>Hedef ve kanıtı dönem bazında gösterin.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