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VARDİYA DEĞİŞİKLİĞİ DEĞERLENDİRME TALEBİ</w:t>
      </w:r>
    </w:p>
    <w:p>
      <w:r>
        <w:t>Düzenleme tarihi: [GG.AA.YYYY]     Yer: [İl/ilçe]</w:t>
      </w:r>
    </w:p>
    <w:p>
      <w:r>
        <w:t>[İşyeri/birim] çalışanıyım. Mevcut vardiyam [gün/saat], talep ettiğim düzen [gün/saat ve başlangıç] olup gerekçem [somut durum].</w:t>
      </w:r>
    </w:p>
    <w:p>
      <w:r>
        <w:t>İş organizasyonu, çalışma/dinlenme süresi ve diğer çalışanların düzeni gözetilerek talebimin değerlendirilmesini ve kararın yazılı bildirilmesini istiyorum.</w:t>
      </w:r>
    </w:p>
    <w:p>
      <w:r>
        <w:t>Bu başvuru tek başına çizelgeyi değiştirmez. Esaslı iş koşulu değişikliği gerekiyorsa İş Kanunu m.22 ve sözleşmedeki usul ayrıca uygulanır.</w:t>
      </w:r>
    </w:p>
    <w:p>
      <w:r>
        <w:t>Çalışan [ad, tarih, imza]</w:t>
      </w:r>
    </w:p>
    <w:p>
      <w:r>
        <w:rPr>
          <w:b/>
        </w:rPr>
        <w:t>KULLANMADAN ÖNCE</w:t>
      </w:r>
    </w:p>
    <w:p>
      <w:r>
        <w:t>Yeni saatleri ve dinlenme düzenini net yazın; onay verilmeden fiilî çizelgeyi değiştirmeyin.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